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840" w:rsidRDefault="00652840" w:rsidP="00652840">
      <w:pPr>
        <w:rPr>
          <w:rFonts w:ascii="Times New Roman" w:hAnsi="Times New Roman" w:cs="Times New Roman"/>
          <w:sz w:val="28"/>
          <w:szCs w:val="28"/>
        </w:rPr>
      </w:pPr>
      <w:r w:rsidRPr="00844EFE">
        <w:rPr>
          <w:rFonts w:ascii="Times New Roman" w:hAnsi="Times New Roman" w:cs="Times New Roman"/>
          <w:sz w:val="28"/>
          <w:szCs w:val="28"/>
        </w:rPr>
        <w:t>Тема 2. Раскрыть основные западные концепции предпринимательства</w:t>
      </w:r>
      <w:r>
        <w:rPr>
          <w:rFonts w:ascii="Times New Roman" w:hAnsi="Times New Roman" w:cs="Times New Roman"/>
          <w:sz w:val="28"/>
          <w:szCs w:val="28"/>
        </w:rPr>
        <w:t xml:space="preserve"> (оформить в виде таблицы)</w:t>
      </w:r>
      <w:r w:rsidRPr="00844EFE">
        <w:rPr>
          <w:rFonts w:ascii="Times New Roman" w:hAnsi="Times New Roman" w:cs="Times New Roman"/>
          <w:sz w:val="28"/>
          <w:szCs w:val="28"/>
        </w:rPr>
        <w:t>.</w:t>
      </w:r>
      <w:r w:rsidR="00A85D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2840" w:rsidRDefault="00852B98">
      <w:pPr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311CAE61" wp14:editId="345A806D">
            <wp:extent cx="5940425" cy="4113048"/>
            <wp:effectExtent l="0" t="0" r="3175" b="1905"/>
            <wp:docPr id="28" name="Рисунок 28" descr="https://cf.ppt-online.org/files/slide/b/bxFOGHw1vKpBE3o27zcMafuNT6UJCId5RkZStg/slid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cf.ppt-online.org/files/slide/b/bxFOGHw1vKpBE3o27zcMafuNT6UJCId5RkZStg/slide-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13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2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F3"/>
    <w:rsid w:val="00153ECF"/>
    <w:rsid w:val="00552FF3"/>
    <w:rsid w:val="00652840"/>
    <w:rsid w:val="00852B98"/>
    <w:rsid w:val="0099477A"/>
    <w:rsid w:val="00A85D3B"/>
    <w:rsid w:val="00D4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B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B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dcterms:created xsi:type="dcterms:W3CDTF">2020-08-30T08:47:00Z</dcterms:created>
  <dcterms:modified xsi:type="dcterms:W3CDTF">2020-08-30T10:23:00Z</dcterms:modified>
</cp:coreProperties>
</file>